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130ED9" w:rsidRPr="006050D3" w14:paraId="12419E7A" w14:textId="77777777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3EB19D98" w:rsidR="00130ED9" w:rsidRPr="00B70181" w:rsidRDefault="00C720F2" w:rsidP="00E53317">
            <w:pPr>
              <w:spacing w:line="360" w:lineRule="auto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C720F2">
              <w:rPr>
                <w:rFonts w:ascii="Times New Roman" w:eastAsia="黑体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19794E5" wp14:editId="6C08436E">
                  <wp:extent cx="1292860" cy="1806575"/>
                  <wp:effectExtent l="0" t="0" r="2540" b="317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860" cy="180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 w14:textId="77777777" w:rsidR="00130ED9" w:rsidRPr="00B70181" w:rsidRDefault="00130ED9" w:rsidP="000E2016">
            <w:pPr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B70181">
              <w:rPr>
                <w:rFonts w:ascii="Times New Roman" w:eastAsia="黑体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 w14:textId="2E81DC2B" w:rsidR="00130ED9" w:rsidRPr="00B70181" w:rsidRDefault="000D0A63" w:rsidP="005C6E2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70181">
              <w:rPr>
                <w:rFonts w:ascii="Times New Roman" w:eastAsia="宋体" w:hAnsi="Times New Roman" w:cs="Times New Roman"/>
                <w:sz w:val="24"/>
                <w:szCs w:val="24"/>
              </w:rPr>
              <w:t>苏晓慧</w:t>
            </w:r>
          </w:p>
        </w:tc>
        <w:tc>
          <w:tcPr>
            <w:tcW w:w="1453" w:type="dxa"/>
            <w:vAlign w:val="center"/>
          </w:tcPr>
          <w:p w14:paraId="0696E889" w14:textId="77777777" w:rsidR="00130ED9" w:rsidRPr="00B70181" w:rsidRDefault="00FB57A1" w:rsidP="000E2016">
            <w:pPr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B70181">
              <w:rPr>
                <w:rFonts w:ascii="Times New Roman" w:eastAsia="黑体" w:hAnsi="Times New Roman" w:cs="Times New Roman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 w14:textId="51AF1842" w:rsidR="00130ED9" w:rsidRPr="00B70181" w:rsidRDefault="000D0A63" w:rsidP="000E2016">
            <w:pPr>
              <w:rPr>
                <w:rFonts w:ascii="Times New Roman" w:eastAsia="宋体" w:hAnsi="Times New Roman" w:cs="Times New Roman"/>
                <w:sz w:val="24"/>
              </w:rPr>
            </w:pPr>
            <w:r w:rsidRPr="00B70181">
              <w:rPr>
                <w:rFonts w:ascii="Times New Roman" w:eastAsia="宋体" w:hAnsi="Times New Roman" w:cs="Times New Roman"/>
                <w:sz w:val="24"/>
              </w:rPr>
              <w:t>女</w:t>
            </w:r>
          </w:p>
        </w:tc>
      </w:tr>
      <w:tr w:rsidR="00735F50" w:rsidRPr="006050D3" w14:paraId="0E5F57E8" w14:textId="77777777" w:rsidTr="00FD2466">
        <w:trPr>
          <w:jc w:val="center"/>
        </w:trPr>
        <w:tc>
          <w:tcPr>
            <w:tcW w:w="2252" w:type="dxa"/>
            <w:vMerge/>
          </w:tcPr>
          <w:p w14:paraId="7A69647D" w14:textId="77777777" w:rsidR="00735F50" w:rsidRPr="00B70181" w:rsidRDefault="00735F50" w:rsidP="0018496D">
            <w:pPr>
              <w:spacing w:line="360" w:lineRule="auto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735F50" w:rsidRPr="00B70181" w:rsidRDefault="00347CCB" w:rsidP="000E2016">
            <w:pPr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B70181">
              <w:rPr>
                <w:rFonts w:ascii="Times New Roman" w:eastAsia="黑体" w:hAnsi="Times New Roman" w:cs="Times New Roman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 w14:textId="16E20A11" w:rsidR="00735F50" w:rsidRPr="00B70181" w:rsidRDefault="000D0A63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70181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博士研究生</w:t>
            </w:r>
          </w:p>
        </w:tc>
        <w:tc>
          <w:tcPr>
            <w:tcW w:w="1453" w:type="dxa"/>
            <w:vAlign w:val="center"/>
          </w:tcPr>
          <w:p w14:paraId="30888BA0" w14:textId="77777777" w:rsidR="00735F50" w:rsidRPr="00B70181" w:rsidRDefault="00F13DE3" w:rsidP="000E2016">
            <w:pPr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B70181">
              <w:rPr>
                <w:rFonts w:ascii="Times New Roman" w:eastAsia="黑体" w:hAnsi="Times New Roman" w:cs="Times New Roman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 w14:textId="70918AE5" w:rsidR="00735F50" w:rsidRPr="00B70181" w:rsidRDefault="000D0A63" w:rsidP="000E2016">
            <w:pPr>
              <w:rPr>
                <w:rFonts w:ascii="Times New Roman" w:eastAsia="宋体" w:hAnsi="Times New Roman" w:cs="Times New Roman"/>
                <w:sz w:val="24"/>
              </w:rPr>
            </w:pPr>
            <w:r w:rsidRPr="00B70181">
              <w:rPr>
                <w:rFonts w:ascii="Times New Roman" w:eastAsia="宋体" w:hAnsi="Times New Roman" w:cs="Times New Roman"/>
                <w:sz w:val="24"/>
              </w:rPr>
              <w:t>副研究员</w:t>
            </w:r>
          </w:p>
        </w:tc>
      </w:tr>
      <w:tr w:rsidR="00130ED9" w:rsidRPr="006050D3" w14:paraId="46AAAD73" w14:textId="77777777" w:rsidTr="00FD2466">
        <w:trPr>
          <w:jc w:val="center"/>
        </w:trPr>
        <w:tc>
          <w:tcPr>
            <w:tcW w:w="2252" w:type="dxa"/>
            <w:vMerge/>
          </w:tcPr>
          <w:p w14:paraId="7ABC0977" w14:textId="77777777" w:rsidR="00130ED9" w:rsidRPr="00B70181" w:rsidRDefault="00130ED9" w:rsidP="0018496D">
            <w:pPr>
              <w:spacing w:line="360" w:lineRule="auto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30ED9" w:rsidRPr="00B70181" w:rsidRDefault="00F13DE3" w:rsidP="000E2016">
            <w:pPr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B70181">
              <w:rPr>
                <w:rFonts w:ascii="Times New Roman" w:eastAsia="黑体" w:hAnsi="Times New Roman" w:cs="Times New Roman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 w14:textId="05D9544E" w:rsidR="00130ED9" w:rsidRPr="00B70181" w:rsidRDefault="000D0A63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70181">
              <w:rPr>
                <w:rFonts w:ascii="Times New Roman" w:eastAsia="宋体" w:hAnsi="Times New Roman" w:cs="Times New Roman"/>
                <w:sz w:val="24"/>
                <w:szCs w:val="24"/>
              </w:rPr>
              <w:t>硕士生导师</w:t>
            </w:r>
          </w:p>
        </w:tc>
        <w:tc>
          <w:tcPr>
            <w:tcW w:w="1453" w:type="dxa"/>
            <w:vAlign w:val="center"/>
          </w:tcPr>
          <w:p w14:paraId="3EAA3E66" w14:textId="77777777" w:rsidR="00130ED9" w:rsidRPr="00B70181" w:rsidRDefault="008D2385" w:rsidP="000E2016">
            <w:pPr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B70181">
              <w:rPr>
                <w:rFonts w:ascii="Times New Roman" w:eastAsia="黑体" w:hAnsi="Times New Roman" w:cs="Times New Roman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 w14:textId="23D219D2" w:rsidR="00130ED9" w:rsidRPr="00B70181" w:rsidRDefault="000D0A63" w:rsidP="000E2016">
            <w:pPr>
              <w:rPr>
                <w:rFonts w:ascii="Times New Roman" w:eastAsia="宋体" w:hAnsi="Times New Roman" w:cs="Times New Roman"/>
                <w:sz w:val="24"/>
              </w:rPr>
            </w:pPr>
            <w:r w:rsidRPr="00B70181">
              <w:rPr>
                <w:rFonts w:ascii="Times New Roman" w:eastAsia="宋体" w:hAnsi="Times New Roman" w:cs="Times New Roman"/>
                <w:sz w:val="24"/>
              </w:rPr>
              <w:t>中药药性理论研究中心</w:t>
            </w:r>
          </w:p>
        </w:tc>
      </w:tr>
      <w:tr w:rsidR="00130ED9" w:rsidRPr="006050D3" w14:paraId="0DF19AC6" w14:textId="77777777" w:rsidTr="00FD2466">
        <w:trPr>
          <w:jc w:val="center"/>
        </w:trPr>
        <w:tc>
          <w:tcPr>
            <w:tcW w:w="2252" w:type="dxa"/>
            <w:vMerge/>
          </w:tcPr>
          <w:p w14:paraId="1CCCF3DD" w14:textId="77777777" w:rsidR="00130ED9" w:rsidRPr="00B70181" w:rsidRDefault="00130ED9" w:rsidP="0018496D">
            <w:pPr>
              <w:spacing w:line="360" w:lineRule="auto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30ED9" w:rsidRPr="00B70181" w:rsidRDefault="00C83228" w:rsidP="000E2016">
            <w:pPr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B70181">
              <w:rPr>
                <w:rFonts w:ascii="Times New Roman" w:eastAsia="黑体" w:hAnsi="Times New Roman" w:cs="Times New Roman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 w14:textId="1C801FE3" w:rsidR="00130ED9" w:rsidRPr="00B70181" w:rsidRDefault="000D0A63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70181">
              <w:rPr>
                <w:rFonts w:ascii="Times New Roman" w:eastAsia="宋体" w:hAnsi="Times New Roman" w:cs="Times New Roman"/>
                <w:sz w:val="24"/>
                <w:szCs w:val="24"/>
              </w:rPr>
              <w:t>中药活性筛选与作用</w:t>
            </w:r>
            <w:r w:rsidR="002A4BC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机制</w:t>
            </w:r>
            <w:r w:rsidRPr="00B70181">
              <w:rPr>
                <w:rFonts w:ascii="Times New Roman" w:eastAsia="宋体" w:hAnsi="Times New Roman" w:cs="Times New Roman"/>
                <w:sz w:val="24"/>
                <w:szCs w:val="24"/>
              </w:rPr>
              <w:t>研究</w:t>
            </w:r>
          </w:p>
        </w:tc>
        <w:tc>
          <w:tcPr>
            <w:tcW w:w="1453" w:type="dxa"/>
            <w:vAlign w:val="center"/>
          </w:tcPr>
          <w:p w14:paraId="7BB142F4" w14:textId="77777777" w:rsidR="00130ED9" w:rsidRPr="00B70181" w:rsidRDefault="00EE5B21" w:rsidP="000E2016">
            <w:pPr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B70181">
              <w:rPr>
                <w:rFonts w:ascii="Times New Roman" w:eastAsia="黑体" w:hAnsi="Times New Roman" w:cs="Times New Roman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 w14:textId="564E5EFB" w:rsidR="00130ED9" w:rsidRPr="00B70181" w:rsidRDefault="000D0A63" w:rsidP="000E2016">
            <w:pPr>
              <w:rPr>
                <w:rFonts w:ascii="Times New Roman" w:eastAsia="宋体" w:hAnsi="Times New Roman" w:cs="Times New Roman"/>
                <w:sz w:val="24"/>
              </w:rPr>
            </w:pPr>
            <w:r w:rsidRPr="00B70181">
              <w:rPr>
                <w:rFonts w:ascii="Times New Roman" w:eastAsia="宋体" w:hAnsi="Times New Roman" w:cs="Times New Roman"/>
                <w:sz w:val="24"/>
              </w:rPr>
              <w:t>xhsu@icmm.ac.cn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D92ADD" w:rsidRPr="00B70181" w:rsidRDefault="00B878F3" w:rsidP="00FD2466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B70181">
              <w:rPr>
                <w:rFonts w:ascii="Times New Roman" w:eastAsia="黑体" w:hAnsi="Times New Roman" w:cs="Times New Roman"/>
                <w:sz w:val="28"/>
                <w:szCs w:val="28"/>
              </w:rPr>
              <w:t>导师简介</w:t>
            </w:r>
          </w:p>
          <w:p w14:paraId="08CB506F" w14:textId="191210BC" w:rsidR="00B562EC" w:rsidRPr="00B70181" w:rsidRDefault="00B562EC" w:rsidP="00FD2466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B70181">
              <w:rPr>
                <w:rFonts w:ascii="Times New Roman" w:eastAsia="黑体" w:hAnsi="Times New Roman" w:cs="Times New Roman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3172485F" w14:textId="4BCC72DB" w:rsidR="00C5298A" w:rsidRPr="00B70181" w:rsidRDefault="000D0A63" w:rsidP="00B70181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苏晓慧，</w:t>
            </w:r>
            <w:r w:rsidR="00E52C4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中药学</w:t>
            </w:r>
            <w:r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博士，副研究员。兼任世界中医药学会联合会中医药免疫专业委员会理事、中国民族医药学会药食同源分会常务理事</w:t>
            </w:r>
            <w:r w:rsidR="00B70181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等</w:t>
            </w:r>
            <w:r w:rsidR="00C5298A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，</w:t>
            </w:r>
            <w:r w:rsidR="00B70181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同时担任</w:t>
            </w:r>
            <w:r w:rsidR="00C5298A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Phytomedicine</w:t>
            </w:r>
            <w:r w:rsidR="00C5298A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、</w:t>
            </w:r>
            <w:r w:rsidR="00C5298A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Journal of Ethnopharmacology</w:t>
            </w:r>
            <w:r w:rsidR="00AF30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、中国中药杂志</w:t>
            </w:r>
            <w:r w:rsidR="00C5298A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等期刊审稿人。</w:t>
            </w:r>
          </w:p>
          <w:p w14:paraId="3234441B" w14:textId="7C40C232" w:rsidR="00E52C40" w:rsidRDefault="000D0A63" w:rsidP="00C56A34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近年</w:t>
            </w:r>
            <w:r w:rsidR="00B70181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来</w:t>
            </w:r>
            <w:r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主要从事</w:t>
            </w:r>
            <w:r w:rsidR="00023D44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中药药理</w:t>
            </w:r>
            <w:r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及</w:t>
            </w:r>
            <w:r w:rsidR="00023D44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中药</w:t>
            </w:r>
            <w:r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药性现代表征研究</w:t>
            </w:r>
            <w:r w:rsidR="00AF30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。</w:t>
            </w:r>
            <w:r w:rsidR="001B2A62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聚焦</w:t>
            </w:r>
            <w:r w:rsidR="00AF30F7" w:rsidRPr="00AF30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于中药抗炎免疫</w:t>
            </w:r>
            <w:r w:rsidR="001B2A62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调控</w:t>
            </w:r>
            <w:r w:rsidR="00AF30F7" w:rsidRPr="00AF30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活性的筛选与</w:t>
            </w:r>
            <w:r w:rsidR="001B2A62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作用</w:t>
            </w:r>
            <w:r w:rsidR="00AF30F7" w:rsidRPr="00AF30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机制解析，</w:t>
            </w:r>
            <w:r w:rsidR="001B2A62" w:rsidRPr="001B2A62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力求以现代科学语言阐释中药免疫调控的药理学基础</w:t>
            </w:r>
            <w:r w:rsidR="001B2A62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。</w:t>
            </w:r>
            <w:r w:rsidR="00C56A34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同时，</w:t>
            </w:r>
            <w:r w:rsidR="00AF30F7" w:rsidRPr="00AF30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致力于中药药性的现代表征研究，</w:t>
            </w:r>
            <w:r w:rsidR="00C56A34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努力</w:t>
            </w:r>
            <w:r w:rsidR="00AF30F7" w:rsidRPr="00AF30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搭建传统</w:t>
            </w:r>
            <w:r w:rsidR="001B2A62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中药理论</w:t>
            </w:r>
            <w:r w:rsidR="00AF30F7" w:rsidRPr="00AF30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与现代药理学之间的桥梁</w:t>
            </w:r>
            <w:r w:rsidR="00C56A34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。</w:t>
            </w:r>
            <w:r w:rsidR="005A565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先后主持国家自然科学基金项目（</w:t>
            </w:r>
            <w:r w:rsidR="005A565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A565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项）、北京市自然科学基金</w:t>
            </w:r>
            <w:r w:rsidR="00B70181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面上项目</w:t>
            </w:r>
            <w:r w:rsidR="005A565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、中国中医科学院重大攻关项目及企业技术服务项目等近</w:t>
            </w:r>
            <w:r w:rsidR="005A565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5A565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项</w:t>
            </w:r>
            <w:r w:rsidR="00B70181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课题</w:t>
            </w:r>
            <w:r w:rsidR="00AF30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，</w:t>
            </w:r>
            <w:r w:rsidR="00C56A34" w:rsidRPr="00C56A34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为研究生培养提供了充足的课题支撑与良好的研究条件</w:t>
            </w:r>
            <w:r w:rsidR="00147C78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。</w:t>
            </w:r>
            <w:r w:rsidR="00C5298A" w:rsidRPr="00B70181">
              <w:rPr>
                <w:rFonts w:ascii="Times New Roman" w:hAnsi="Times New Roman" w:cs="Times New Roman"/>
                <w:kern w:val="0"/>
                <w:sz w:val="24"/>
                <w:szCs w:val="24"/>
              </w:rPr>
              <w:t>以科研骨干</w:t>
            </w:r>
            <w:r w:rsidR="00B70181" w:rsidRPr="00B70181">
              <w:rPr>
                <w:rFonts w:ascii="Times New Roman" w:hAnsi="Times New Roman" w:cs="Times New Roman"/>
                <w:kern w:val="0"/>
                <w:sz w:val="24"/>
                <w:szCs w:val="24"/>
              </w:rPr>
              <w:t>身份</w:t>
            </w:r>
            <w:r w:rsidR="009F3AE5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参与</w:t>
            </w:r>
            <w:r w:rsidR="00C5298A" w:rsidRPr="00B70181">
              <w:rPr>
                <w:rFonts w:ascii="Times New Roman" w:hAnsi="Times New Roman" w:cs="Times New Roman"/>
                <w:kern w:val="0"/>
                <w:sz w:val="24"/>
                <w:szCs w:val="24"/>
              </w:rPr>
              <w:t>国家重点研发计划等</w:t>
            </w:r>
            <w:r w:rsidR="00C56A34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国家级</w:t>
            </w:r>
            <w:r w:rsidR="00C5298A" w:rsidRPr="00B70181">
              <w:rPr>
                <w:rFonts w:ascii="Times New Roman" w:hAnsi="Times New Roman" w:cs="Times New Roman"/>
                <w:kern w:val="0"/>
                <w:sz w:val="24"/>
                <w:szCs w:val="24"/>
              </w:rPr>
              <w:t>课题</w:t>
            </w:r>
            <w:r w:rsidR="00C5298A" w:rsidRPr="00B70181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  <w:r w:rsidR="00C5298A" w:rsidRPr="00B70181">
              <w:rPr>
                <w:rFonts w:ascii="Times New Roman" w:hAnsi="Times New Roman" w:cs="Times New Roman"/>
                <w:kern w:val="0"/>
                <w:sz w:val="24"/>
                <w:szCs w:val="24"/>
              </w:rPr>
              <w:t>项</w:t>
            </w:r>
            <w:r w:rsidR="004C3A54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。</w:t>
            </w:r>
            <w:r w:rsidR="00B70181" w:rsidRPr="00B70181">
              <w:rPr>
                <w:rFonts w:ascii="Times New Roman" w:hAnsi="Times New Roman" w:cs="Times New Roman"/>
                <w:kern w:val="0"/>
                <w:sz w:val="24"/>
                <w:szCs w:val="24"/>
              </w:rPr>
              <w:t>累计</w:t>
            </w:r>
            <w:r w:rsidR="005A565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在</w:t>
            </w:r>
            <w:r w:rsidR="00E52C4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Cell </w:t>
            </w:r>
            <w:r w:rsidR="00C56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  <w:r w:rsidR="00E52C4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eports </w:t>
            </w:r>
            <w:r w:rsidR="00C56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="00E52C4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edicine</w:t>
            </w:r>
            <w:r w:rsidR="001B2A62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、</w:t>
            </w:r>
            <w:r w:rsidR="005A565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Pharm</w:t>
            </w:r>
            <w:r w:rsidR="00E52C4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cological</w:t>
            </w:r>
            <w:r w:rsidR="005A565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52C4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  <w:r w:rsidR="005A565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esearch</w:t>
            </w:r>
            <w:r w:rsidR="004C3A54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、</w:t>
            </w:r>
            <w:r w:rsidR="00E52C4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Free </w:t>
            </w:r>
            <w:r w:rsidR="00C56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  <w:r w:rsidR="00E52C4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adical </w:t>
            </w:r>
            <w:r w:rsidR="00C56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  <w:r w:rsidR="00E52C4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iology and </w:t>
            </w:r>
            <w:r w:rsidR="00C56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="00E52C4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edicine</w:t>
            </w:r>
            <w:r w:rsidR="00E52C4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等国际知名</w:t>
            </w:r>
            <w:r w:rsidR="00B70181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期刊</w:t>
            </w:r>
            <w:r w:rsidR="00E52C4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发表</w:t>
            </w:r>
            <w:r w:rsidR="00E52C4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SCI</w:t>
            </w:r>
            <w:r w:rsidR="00E52C4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论文</w:t>
            </w:r>
            <w:r w:rsidR="00B70181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52C4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余篇。</w:t>
            </w:r>
            <w:r w:rsidR="00C5298A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授权国际发明专利</w:t>
            </w:r>
            <w:r w:rsidR="00C5298A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5298A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项，</w:t>
            </w:r>
            <w:r w:rsidR="00E52C4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国</w:t>
            </w:r>
            <w:r w:rsidR="00C5298A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内</w:t>
            </w:r>
            <w:r w:rsidR="00E52C4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发明专利</w:t>
            </w:r>
            <w:r w:rsidR="00E52C4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52C40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项</w:t>
            </w:r>
            <w:r w:rsidR="00C5298A" w:rsidRPr="00B70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。</w:t>
            </w:r>
          </w:p>
          <w:p w14:paraId="0395DEF5" w14:textId="0CC3B47A" w:rsidR="006B2DF0" w:rsidRPr="00147C78" w:rsidRDefault="00147C78" w:rsidP="00E9279D">
            <w:pPr>
              <w:spacing w:line="360" w:lineRule="auto"/>
              <w:ind w:firstLineChars="200" w:firstLine="440"/>
              <w:rPr>
                <w:rFonts w:ascii="Times New Roman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="004B57CA" w:rsidRPr="00AF30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具备丰富的研究生</w:t>
            </w:r>
            <w:r w:rsidR="00C56A34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培养与</w:t>
            </w:r>
            <w:r w:rsidR="004B57CA" w:rsidRPr="00AF30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指导经验，带教</w:t>
            </w:r>
            <w:r w:rsidR="00AF30F7" w:rsidRPr="00AF30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研究生中</w:t>
            </w:r>
            <w:r w:rsidR="00AF30F7" w:rsidRPr="00AF30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1</w:t>
            </w:r>
            <w:r w:rsidR="00AF30F7" w:rsidRPr="00AF30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人获得</w:t>
            </w:r>
            <w:r w:rsidR="004B57CA" w:rsidRPr="00AF30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国家奖学金与</w:t>
            </w:r>
            <w:r w:rsidR="00AF30F7" w:rsidRPr="00AF30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北京市</w:t>
            </w:r>
            <w:r w:rsidR="004B57CA" w:rsidRPr="00AF30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优秀毕业生双重荣誉</w:t>
            </w:r>
            <w:r w:rsidR="00AF30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。</w:t>
            </w: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55FA3" w14:textId="77777777" w:rsidR="007B1B18" w:rsidRDefault="007B1B18" w:rsidP="00DC687E">
      <w:r>
        <w:separator/>
      </w:r>
    </w:p>
  </w:endnote>
  <w:endnote w:type="continuationSeparator" w:id="0">
    <w:p w14:paraId="4668FABE" w14:textId="77777777" w:rsidR="007B1B18" w:rsidRDefault="007B1B18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C78A7" w14:textId="77777777" w:rsidR="007B1B18" w:rsidRDefault="007B1B18" w:rsidP="00DC687E">
      <w:r>
        <w:separator/>
      </w:r>
    </w:p>
  </w:footnote>
  <w:footnote w:type="continuationSeparator" w:id="0">
    <w:p w14:paraId="03A5D342" w14:textId="77777777" w:rsidR="007B1B18" w:rsidRDefault="007B1B18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8C0326"/>
    <w:multiLevelType w:val="hybridMultilevel"/>
    <w:tmpl w:val="FD7AEA3A"/>
    <w:lvl w:ilvl="0" w:tplc="5726C8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2122720035">
    <w:abstractNumId w:val="0"/>
  </w:num>
  <w:num w:numId="2" w16cid:durableId="476453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E75"/>
    <w:rsid w:val="00023D44"/>
    <w:rsid w:val="000318A5"/>
    <w:rsid w:val="00072CAF"/>
    <w:rsid w:val="00095DAF"/>
    <w:rsid w:val="000A1656"/>
    <w:rsid w:val="000A6FFD"/>
    <w:rsid w:val="000D0A63"/>
    <w:rsid w:val="000E2016"/>
    <w:rsid w:val="0010117B"/>
    <w:rsid w:val="00120500"/>
    <w:rsid w:val="00130ED9"/>
    <w:rsid w:val="00147C78"/>
    <w:rsid w:val="001568B7"/>
    <w:rsid w:val="0018496D"/>
    <w:rsid w:val="00192662"/>
    <w:rsid w:val="001B2A62"/>
    <w:rsid w:val="001C220B"/>
    <w:rsid w:val="001F2CEA"/>
    <w:rsid w:val="00211E75"/>
    <w:rsid w:val="00212616"/>
    <w:rsid w:val="00243547"/>
    <w:rsid w:val="0025782C"/>
    <w:rsid w:val="002A4BC0"/>
    <w:rsid w:val="002D1021"/>
    <w:rsid w:val="002D7EB5"/>
    <w:rsid w:val="003105B5"/>
    <w:rsid w:val="00330599"/>
    <w:rsid w:val="00347CCB"/>
    <w:rsid w:val="00383A22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4B57CA"/>
    <w:rsid w:val="004C3A54"/>
    <w:rsid w:val="005007F2"/>
    <w:rsid w:val="005222FE"/>
    <w:rsid w:val="00524644"/>
    <w:rsid w:val="00531A00"/>
    <w:rsid w:val="0054104C"/>
    <w:rsid w:val="00576CBC"/>
    <w:rsid w:val="00580B6A"/>
    <w:rsid w:val="005915FE"/>
    <w:rsid w:val="005A036A"/>
    <w:rsid w:val="005A5650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09EE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B1B18"/>
    <w:rsid w:val="007E7364"/>
    <w:rsid w:val="008272F6"/>
    <w:rsid w:val="008B0899"/>
    <w:rsid w:val="008B16C8"/>
    <w:rsid w:val="008D2385"/>
    <w:rsid w:val="00956636"/>
    <w:rsid w:val="009F3AE5"/>
    <w:rsid w:val="009F7E55"/>
    <w:rsid w:val="00A21018"/>
    <w:rsid w:val="00A30C2D"/>
    <w:rsid w:val="00A648A4"/>
    <w:rsid w:val="00AB1D4A"/>
    <w:rsid w:val="00AB3AD7"/>
    <w:rsid w:val="00AC55C0"/>
    <w:rsid w:val="00AD3F95"/>
    <w:rsid w:val="00AF30F7"/>
    <w:rsid w:val="00AF365A"/>
    <w:rsid w:val="00AF3D4D"/>
    <w:rsid w:val="00AF7005"/>
    <w:rsid w:val="00B2519D"/>
    <w:rsid w:val="00B35596"/>
    <w:rsid w:val="00B562EC"/>
    <w:rsid w:val="00B66FCD"/>
    <w:rsid w:val="00B70181"/>
    <w:rsid w:val="00B878F3"/>
    <w:rsid w:val="00B94B81"/>
    <w:rsid w:val="00BC2CF4"/>
    <w:rsid w:val="00BC3A7A"/>
    <w:rsid w:val="00BD15E6"/>
    <w:rsid w:val="00BE3697"/>
    <w:rsid w:val="00C15433"/>
    <w:rsid w:val="00C5298A"/>
    <w:rsid w:val="00C56A34"/>
    <w:rsid w:val="00C720F2"/>
    <w:rsid w:val="00C83228"/>
    <w:rsid w:val="00C92BC7"/>
    <w:rsid w:val="00CA3C87"/>
    <w:rsid w:val="00CC7C8B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37C25"/>
    <w:rsid w:val="00E52C40"/>
    <w:rsid w:val="00E53317"/>
    <w:rsid w:val="00E9279D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A0D3A1"/>
  <w15:docId w15:val="{0661B8F4-FAFA-F541-8820-B90C50C9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C687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C687E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DE7D1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E7D18"/>
    <w:rPr>
      <w:sz w:val="18"/>
      <w:szCs w:val="18"/>
    </w:rPr>
  </w:style>
  <w:style w:type="paragraph" w:styleId="ab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FD2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292</Words>
  <Characters>358</Characters>
  <Application>Microsoft Office Word</Application>
  <DocSecurity>0</DocSecurity>
  <Lines>29</Lines>
  <Paragraphs>23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xiao'hui su</cp:lastModifiedBy>
  <cp:revision>6</cp:revision>
  <cp:lastPrinted>2018-10-24T12:59:00Z</cp:lastPrinted>
  <dcterms:created xsi:type="dcterms:W3CDTF">2026-01-20T04:51:00Z</dcterms:created>
  <dcterms:modified xsi:type="dcterms:W3CDTF">2026-01-20T14:26:00Z</dcterms:modified>
</cp:coreProperties>
</file>